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59" w:lineRule="auto"/>
        <w:ind w:left="-810" w:firstLine="0"/>
        <w:rPr/>
      </w:pPr>
      <w:bookmarkStart w:colFirst="0" w:colLast="0" w:name="_heading=h.s3syoo9ft1o3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990000"/>
          <w:sz w:val="32"/>
          <w:szCs w:val="32"/>
          <w:rtl w:val="0"/>
        </w:rPr>
        <w:t xml:space="preserve">+ Chú ý câu tính param từ kiến trúc của mô hình (RNN - LSTM, CNN)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3 câu: 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Câu CNN: thực hiện các yêu cầu của thầy, bao quát các trường hợp có thể hỏi.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Câu NLP: LSTM, RNN, BiLSTM, code để phân loại cảm xúc, phân loại chủ đề, chatbot, (generation) =&gt; Tạo corpus riêng, embedding một từ được yêu cầu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Chung: tính params cho cả 2 câu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ind w:left="0" w:right="-108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Note : </w:t>
      </w:r>
    </w:p>
    <w:p w:rsidR="00000000" w:rsidDel="00000000" w:rsidP="00000000" w:rsidRDefault="00000000" w:rsidRPr="00000000" w14:paraId="00000008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Trí tuệ nhân tạo nâng cao</w:t>
      </w:r>
    </w:p>
    <w:p w:rsidR="00000000" w:rsidDel="00000000" w:rsidP="00000000" w:rsidRDefault="00000000" w:rsidRPr="00000000" w14:paraId="00000009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+ BT LMS : Bài tập CNN (deadline 23/5)</w:t>
      </w:r>
    </w:p>
    <w:p w:rsidR="00000000" w:rsidDel="00000000" w:rsidP="00000000" w:rsidRDefault="00000000" w:rsidRPr="00000000" w14:paraId="0000000A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+ Chi tiết ôn CK ở : C:\Users\ADMIN\Downloads\Ôn CK AI-Advanced </w:t>
      </w:r>
    </w:p>
    <w:p w:rsidR="00000000" w:rsidDel="00000000" w:rsidP="00000000" w:rsidRDefault="00000000" w:rsidRPr="00000000" w14:paraId="0000000B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+ Chốt lại : LÀM 2 CÂU (1 CÂU CNN , 1 CÂU NLP-LSTM)(Có thể thêm một câu thứ ba là code FDE về toán cho hàm gì đó)  . (Chạy sau đó ghi kết quả ra giấy và nộp file code lại) </w:t>
      </w:r>
    </w:p>
    <w:p w:rsidR="00000000" w:rsidDel="00000000" w:rsidP="00000000" w:rsidRDefault="00000000" w:rsidRPr="00000000" w14:paraId="0000000C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   Dữ liệu có thể là ảnh (CNN) hoặc file csv (LSTM) </w:t>
      </w:r>
    </w:p>
    <w:p w:rsidR="00000000" w:rsidDel="00000000" w:rsidP="00000000" w:rsidRDefault="00000000" w:rsidRPr="00000000" w14:paraId="0000000D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+ Code RNN cho bài toán phân loại nhãn thay cho CNN </w:t>
      </w:r>
    </w:p>
    <w:p w:rsidR="00000000" w:rsidDel="00000000" w:rsidP="00000000" w:rsidRDefault="00000000" w:rsidRPr="00000000" w14:paraId="0000000E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+ Code YOLO trên dữ liệu VOC14 hoặc COCO (segmentation - phân đoạn hình ảnh) </w:t>
      </w:r>
    </w:p>
    <w:p w:rsidR="00000000" w:rsidDel="00000000" w:rsidP="00000000" w:rsidRDefault="00000000" w:rsidRPr="00000000" w14:paraId="0000000F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+ CK : Đọc Chapter7 - Optimization Tutorials của phần của file C:\Users\ADMIN\Downloads\DeepLearning\Documents\AI Advanced\Pythonfusion - Hay.pdf </w:t>
      </w:r>
    </w:p>
    <w:p w:rsidR="00000000" w:rsidDel="00000000" w:rsidP="00000000" w:rsidRDefault="00000000" w:rsidRPr="00000000" w14:paraId="00000010">
      <w:pPr>
        <w:spacing w:after="0" w:line="240" w:lineRule="auto"/>
        <w:ind w:left="0" w:right="-1170" w:firstLine="0"/>
        <w:rPr>
          <w:shd w:fill="f3f3f3" w:val="clear"/>
        </w:rPr>
      </w:pPr>
      <w:r w:rsidDel="00000000" w:rsidR="00000000" w:rsidRPr="00000000">
        <w:rPr>
          <w:shd w:fill="f3f3f3" w:val="clear"/>
          <w:rtl w:val="0"/>
        </w:rPr>
        <w:t xml:space="preserve">         + Chọn một trong danh sách các phần rồi code cách tối ưu đó . Cùng với các thuật toán trong file : "Pythonfusion - Hay.pdf" thì có thể thêm : likelihood function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r w:rsidDel="00000000" w:rsidR="00000000" w:rsidRPr="00000000">
        <w:rPr>
          <w:rtl w:val="0"/>
        </w:rPr>
        <w:t xml:space="preserve">CK AI-Advanced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Note :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 Ghi những thứ mình hiểu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 Làm kết quả ở máy và ghi ra giấy . Sau đó nộp code lên LMS . 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+ Code thuần 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+ Tập trung vào giải thích và phân tích kết quả 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+ Tập trung vào giải thích và phân tích , đề xuất model </w:t>
      </w:r>
    </w:p>
    <w:p w:rsidR="00000000" w:rsidDel="00000000" w:rsidP="00000000" w:rsidRDefault="00000000" w:rsidRPr="00000000" w14:paraId="0000001A">
      <w:pPr>
        <w:pStyle w:val="Heading2"/>
        <w:rPr/>
      </w:pPr>
      <w:r w:rsidDel="00000000" w:rsidR="00000000" w:rsidRPr="00000000">
        <w:rPr>
          <w:rtl w:val="0"/>
        </w:rPr>
        <w:t xml:space="preserve">Thị giác máy tính – CNN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145614" cy="2948008"/>
            <wp:effectExtent b="0" l="0" r="0" t="0"/>
            <wp:docPr id="48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34773" l="18717" r="32050" t="15227"/>
                    <a:stretch>
                      <a:fillRect/>
                    </a:stretch>
                  </pic:blipFill>
                  <pic:spPr>
                    <a:xfrm>
                      <a:off x="0" y="0"/>
                      <a:ext cx="5145614" cy="2948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 xml:space="preserve">+ Full connection : code thuần . Tối ưu và cập nhật ma trận trọng số . </w:t>
      </w:r>
    </w:p>
    <w:p w:rsidR="00000000" w:rsidDel="00000000" w:rsidP="00000000" w:rsidRDefault="00000000" w:rsidRPr="00000000" w14:paraId="0000001D">
      <w:pPr>
        <w:ind w:firstLine="720"/>
        <w:rPr/>
      </w:pPr>
      <w:r w:rsidDel="00000000" w:rsidR="00000000" w:rsidRPr="00000000">
        <w:rPr>
          <w:rtl w:val="0"/>
        </w:rPr>
        <w:t xml:space="preserve">(Feed forward + Bakcpropagation) . Code thuần các hàm . trong NN 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+ Trong tất cả các mô hình =&gt; Chú ý parameter (các thông số) . Các công thức tính ra được tổng parameter (model của thị giác máy tính và model của nlp)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+ Đề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+ Cho vào tập dataset cho qua filter ( nhận xét các filter)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 xml:space="preserve">+ Cho qua các lớp , có thể hỏi bất shape của bất cứ lớp nào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 xml:space="preserve">+ Traning xong hoặc đến ngang epoch nào đó thì in ra kết quả (weight) 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+ Hiểu hết tất cả các tham số, tất cả các lớp, điều chỉnh nó là được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5">
      <w:pPr>
        <w:pStyle w:val="Heading2"/>
        <w:rPr/>
      </w:pPr>
      <w:r w:rsidDel="00000000" w:rsidR="00000000" w:rsidRPr="00000000">
        <w:rPr>
          <w:rtl w:val="0"/>
        </w:rPr>
        <w:t xml:space="preserve">NLP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Sau khi xây dựng xong model NLP thì cho vào một câu nào đó , in ra ma trận embeding của câu hoặc từ đó . (trước khi cho qua dense thì in ra) (nó cũng giống như bên xử lí ảnh)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gjdgxs" w:id="1"/>
      <w:bookmarkEnd w:id="1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Thuật toán LSTM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+  Cho tập dữ liệu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b050"/>
          <w:sz w:val="22"/>
          <w:szCs w:val="22"/>
          <w:u w:val="none"/>
          <w:shd w:fill="auto" w:val="clear"/>
          <w:vertAlign w:val="baseline"/>
          <w:rtl w:val="0"/>
        </w:rPr>
        <w:t xml:space="preserve">+ Tensoflow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phân loại cảm xúc , người xem video , load bộ dữ liệu trên tensoflow :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(imdb_reviews) </w:t>
      </w:r>
      <w:hyperlink r:id="rId8">
        <w:r w:rsidDel="00000000" w:rsidR="00000000" w:rsidRPr="00000000">
          <w:rPr>
            <w:rFonts w:ascii="Calibri" w:cs="Calibri" w:eastAsia="Calibri" w:hAnsi="Calibri"/>
            <w:b w:val="1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https://drive.google.com/drive/folders/1YObFhuTbcHUF34_3qN7LRXd1ADIu0Bp3?usp=sharing</w:t>
        </w:r>
      </w:hyperlink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b050"/>
          <w:sz w:val="22"/>
          <w:szCs w:val="22"/>
          <w:u w:val="none"/>
          <w:shd w:fill="auto" w:val="clear"/>
          <w:vertAlign w:val="baseline"/>
          <w:rtl w:val="0"/>
        </w:rPr>
        <w:t xml:space="preserve">+ Phân loại văn bản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b05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-&gt; danh mục, thể loại nào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(thầy sẽ gửi file csv sau)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 xml:space="preserve">Tập dữ liệu :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C:\Users\ADMIN\Downloads\Ôn CK AI-Advanced\news_categories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after="0" w:line="259" w:lineRule="auto"/>
        <w:rPr/>
      </w:pPr>
      <w:r w:rsidDel="00000000" w:rsidR="00000000" w:rsidRPr="00000000">
        <w:rPr>
          <w:rtl w:val="0"/>
        </w:rPr>
        <w:tab/>
        <w:t xml:space="preserve">+ Đề xuất mô hình </w:t>
      </w:r>
    </w:p>
    <w:p w:rsidR="00000000" w:rsidDel="00000000" w:rsidP="00000000" w:rsidRDefault="00000000" w:rsidRPr="00000000" w14:paraId="0000002D">
      <w:pPr>
        <w:spacing w:after="0" w:line="259" w:lineRule="auto"/>
        <w:rPr/>
      </w:pPr>
      <w:r w:rsidDel="00000000" w:rsidR="00000000" w:rsidRPr="00000000">
        <w:rPr>
          <w:rtl w:val="0"/>
        </w:rPr>
        <w:tab/>
        <w:tab/>
        <w:t xml:space="preserve">+ Đánh giá các tham số trong mô hình và kết quả thực nghiệm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Show ra embeding hoặc show ra ma trận trọng số weight hoặc bias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9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https://stackoverflow.com/questions/38080035/how-to-calculate-the-number-of-parameters-of-an-lstm-network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(công thức tính số parameter)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000ff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https://viblo.asia/p/recurrent-neural-networkphan-1-tong-quan-va-ung-dung-jvElaB4m5kw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1">
      <w:pPr>
        <w:spacing w:after="0" w:line="259" w:lineRule="auto"/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8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 dữ liệu review phim :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(imdb_reviews)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Chiều dài tối đa của một câu : max_length : 140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Covab_size : 10.000 (kích thước bộ từ điển)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Size : 64 (chiều dài embeding)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Padding : post hoặc ... (thêm số 0 vào sau hoặc vào trước) để trở thành 140 là được  </w:t>
      </w:r>
    </w:p>
    <w:p w:rsidR="00000000" w:rsidDel="00000000" w:rsidP="00000000" w:rsidRDefault="00000000" w:rsidRPr="00000000" w14:paraId="00000038">
      <w:pPr>
        <w:spacing w:after="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720"/>
        <w:rPr/>
      </w:pPr>
      <w:r w:rsidDel="00000000" w:rsidR="00000000" w:rsidRPr="00000000">
        <w:rPr/>
        <w:drawing>
          <wp:inline distB="0" distT="0" distL="0" distR="0">
            <wp:extent cx="3673338" cy="2288964"/>
            <wp:effectExtent b="0" l="0" r="0" t="0"/>
            <wp:docPr id="48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30383" l="6923" r="-1153" t="10897"/>
                    <a:stretch>
                      <a:fillRect/>
                    </a:stretch>
                  </pic:blipFill>
                  <pic:spPr>
                    <a:xfrm>
                      <a:off x="0" y="0"/>
                      <a:ext cx="3673338" cy="2288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720"/>
        <w:rPr/>
      </w:pPr>
      <w:r w:rsidDel="00000000" w:rsidR="00000000" w:rsidRPr="00000000">
        <w:rPr>
          <w:rtl w:val="0"/>
        </w:rPr>
        <w:t xml:space="preserve">LSTM </w:t>
      </w:r>
    </w:p>
    <w:p w:rsidR="00000000" w:rsidDel="00000000" w:rsidP="00000000" w:rsidRDefault="00000000" w:rsidRPr="00000000" w14:paraId="0000003B">
      <w:pPr>
        <w:ind w:firstLine="720"/>
        <w:rPr/>
      </w:pPr>
      <w:r w:rsidDel="00000000" w:rsidR="00000000" w:rsidRPr="00000000">
        <w:rPr>
          <w:rtl w:val="0"/>
        </w:rPr>
        <w:t xml:space="preserve">Parameter của emdebing = Covab_size * size = 10.000 * 64 = 640.000 </w:t>
      </w:r>
    </w:p>
    <w:p w:rsidR="00000000" w:rsidDel="00000000" w:rsidP="00000000" w:rsidRDefault="00000000" w:rsidRPr="00000000" w14:paraId="0000003C">
      <w:pPr>
        <w:ind w:firstLine="720"/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9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1549400</wp:posOffset>
                </wp:positionV>
                <wp:extent cx="268605" cy="253365"/>
                <wp:effectExtent b="0" l="0" r="0" t="0"/>
                <wp:wrapNone/>
                <wp:docPr id="48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16460" y="3658080"/>
                          <a:ext cx="259080" cy="243840"/>
                        </a:xfrm>
                        <a:prstGeom prst="rect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1549400</wp:posOffset>
                </wp:positionV>
                <wp:extent cx="268605" cy="253365"/>
                <wp:effectExtent b="0" l="0" r="0" t="0"/>
                <wp:wrapNone/>
                <wp:docPr id="48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605" cy="2533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D">
      <w:pPr>
        <w:ind w:firstLine="720"/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9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180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Upload load file TSV lên sẽ thu được biểu đồ kích thước gần nhau của các từ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(để test xem ok không, thi không yêu cầu bước này)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r w:rsidDel="00000000" w:rsidR="00000000" w:rsidRPr="00000000">
        <w:rPr>
          <w:rtl w:val="0"/>
        </w:rPr>
        <w:t xml:space="preserve">Bi LSTM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Số parameter sẽ gấp đôi vì từ trái qua phải và từ phải qua trái </w:t>
      </w:r>
    </w:p>
    <w:p w:rsidR="00000000" w:rsidDel="00000000" w:rsidP="00000000" w:rsidRDefault="00000000" w:rsidRPr="00000000" w14:paraId="00000041">
      <w:pPr>
        <w:pStyle w:val="Heading2"/>
        <w:rPr/>
      </w:pPr>
      <w:r w:rsidDel="00000000" w:rsidR="00000000" w:rsidRPr="00000000">
        <w:rPr>
          <w:rtl w:val="0"/>
        </w:rPr>
        <w:t xml:space="preserve">RNN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5943600" cy="3740785"/>
            <wp:effectExtent b="0" l="0" r="0" t="0"/>
            <wp:docPr id="49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4875743" cy="3822978"/>
            <wp:effectExtent b="0" l="0" r="0" t="0"/>
            <wp:docPr id="49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5743" cy="3822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245673" cy="4958729"/>
            <wp:effectExtent b="0" l="0" r="0" t="0"/>
            <wp:docPr id="49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673" cy="4958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hyperlink r:id="rId19">
        <w:r w:rsidDel="00000000" w:rsidR="00000000" w:rsidRPr="00000000">
          <w:rPr>
            <w:color w:val="0000ff"/>
            <w:u w:val="single"/>
            <w:rtl w:val="0"/>
          </w:rPr>
          <w:t xml:space="preserve">https://colab.research.google.com/drive/1O77EwqNsOS4qUXyeCT64YjC2IqGTqMEO#scrollTo=PMPb4tHSx7CN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pStyle w:val="Heading2"/>
        <w:rPr/>
      </w:pPr>
      <w:r w:rsidDel="00000000" w:rsidR="00000000" w:rsidRPr="00000000">
        <w:rPr>
          <w:rtl w:val="0"/>
        </w:rPr>
        <w:t xml:space="preserve">Question and answer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Chat , hỏi và trả lời (cũng có thể ra)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hyperlink r:id="rId20">
        <w:r w:rsidDel="00000000" w:rsidR="00000000" w:rsidRPr="00000000">
          <w:rPr>
            <w:color w:val="0000ff"/>
            <w:u w:val="single"/>
            <w:rtl w:val="0"/>
          </w:rPr>
          <w:t xml:space="preserve">https://projector.tensorflow.org/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heading=h.4i80xomwauvz" w:id="2"/>
      <w:bookmarkEnd w:id="2"/>
      <w:r w:rsidDel="00000000" w:rsidR="00000000" w:rsidRPr="00000000">
        <w:rPr>
          <w:rtl w:val="0"/>
        </w:rPr>
        <w:t xml:space="preserve">Tính toán Parameter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48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48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48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49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49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49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spacing w:after="120" w:before="480" w:lineRule="auto"/>
        <w:rPr>
          <w:b w:val="1"/>
          <w:color w:val="000000"/>
          <w:sz w:val="46"/>
          <w:szCs w:val="46"/>
        </w:rPr>
      </w:pPr>
      <w:bookmarkStart w:colFirst="0" w:colLast="0" w:name="_heading=h.inbwtpsza1ya" w:id="3"/>
      <w:bookmarkEnd w:id="3"/>
      <w:r w:rsidDel="00000000" w:rsidR="00000000" w:rsidRPr="00000000">
        <w:rPr>
          <w:b w:val="1"/>
          <w:color w:val="000000"/>
          <w:sz w:val="46"/>
          <w:szCs w:val="46"/>
          <w:rtl w:val="0"/>
        </w:rPr>
        <w:t xml:space="preserve">BiLSTM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64 + max_len 256 + no dropout</w:t>
      </w:r>
    </w:p>
    <w:p w:rsidR="00000000" w:rsidDel="00000000" w:rsidP="00000000" w:rsidRDefault="00000000" w:rsidRPr="00000000" w14:paraId="00000051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acc 0.84 + loss 0.38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128 + max_len 256 + no dropout</w:t>
      </w:r>
    </w:p>
    <w:p w:rsidR="00000000" w:rsidDel="00000000" w:rsidP="00000000" w:rsidRDefault="00000000" w:rsidRPr="00000000" w14:paraId="00000053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# đang chạy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64 + max_len 120 + no dropout</w:t>
      </w:r>
    </w:p>
    <w:p w:rsidR="00000000" w:rsidDel="00000000" w:rsidP="00000000" w:rsidRDefault="00000000" w:rsidRPr="00000000" w14:paraId="00000055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val_loss: 0.4057 - val_accuracy: 0.8192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64 + max_len 120 + có dropout lstm0.3 dense32 0.5</w:t>
      </w:r>
    </w:p>
    <w:p w:rsidR="00000000" w:rsidDel="00000000" w:rsidP="00000000" w:rsidRDefault="00000000" w:rsidRPr="00000000" w14:paraId="00000057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val_loss: 0.4349 - val_accuracy: 0.7996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64 + max_len 120 + có dropout lstm0.3</w:t>
      </w:r>
    </w:p>
    <w:p w:rsidR="00000000" w:rsidDel="00000000" w:rsidP="00000000" w:rsidRDefault="00000000" w:rsidRPr="00000000" w14:paraId="00000059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val_loss: 0.4404 - val_accuracy: 0.8112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128 + max_len 120 + no dropout</w:t>
      </w:r>
    </w:p>
    <w:p w:rsidR="00000000" w:rsidDel="00000000" w:rsidP="00000000" w:rsidRDefault="00000000" w:rsidRPr="00000000" w14:paraId="0000005B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val_loss: 0.4001 - val_accuracy: 0.8191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BiLSTM + emb 64 + max_len 140 + no dropout</w:t>
      </w:r>
    </w:p>
    <w:p w:rsidR="00000000" w:rsidDel="00000000" w:rsidP="00000000" w:rsidRDefault="00000000" w:rsidRPr="00000000" w14:paraId="0000005D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val_loss: tầm 0.5  - acc: cx tầm 0.8</w:t>
      </w:r>
    </w:p>
    <w:p w:rsidR="00000000" w:rsidDel="00000000" w:rsidP="00000000" w:rsidRDefault="00000000" w:rsidRPr="00000000" w14:paraId="0000005E">
      <w:pPr>
        <w:pStyle w:val="Heading1"/>
        <w:keepNext w:val="0"/>
        <w:keepLines w:val="0"/>
        <w:spacing w:after="120" w:before="480" w:lineRule="auto"/>
        <w:rPr>
          <w:b w:val="1"/>
          <w:color w:val="000000"/>
          <w:sz w:val="46"/>
          <w:szCs w:val="46"/>
        </w:rPr>
      </w:pPr>
      <w:bookmarkStart w:colFirst="0" w:colLast="0" w:name="_heading=h.xrw663m6s7rj" w:id="4"/>
      <w:bookmarkEnd w:id="4"/>
      <w:r w:rsidDel="00000000" w:rsidR="00000000" w:rsidRPr="00000000">
        <w:rPr>
          <w:b w:val="1"/>
          <w:color w:val="000000"/>
          <w:sz w:val="46"/>
          <w:szCs w:val="46"/>
          <w:rtl w:val="0"/>
        </w:rPr>
        <w:t xml:space="preserve">LSTM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LSTM + max_len 120 + no dropout</w:t>
      </w:r>
    </w:p>
    <w:p w:rsidR="00000000" w:rsidDel="00000000" w:rsidP="00000000" w:rsidRDefault="00000000" w:rsidRPr="00000000" w14:paraId="00000060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Kq: val_loss: 0.4881 - val_acc: 0.7870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tl w:val="0"/>
        </w:rPr>
        <w:t xml:space="preserve">Model một lớp LSTM + max_len 120 + có dropout 0.2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⇨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vi-VN"/>
      </w:rPr>
    </w:rPrDefault>
    <w:pPrDefault>
      <w:pPr>
        <w:spacing w:after="160" w:line="25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DB3C07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 w:val="1"/>
    <w:rsid w:val="00DB3C07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DB3C07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DB3C07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DB3C07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yperlink">
    <w:name w:val="Hyperlink"/>
    <w:basedOn w:val="DefaultParagraphFont"/>
    <w:uiPriority w:val="99"/>
    <w:unhideWhenUsed w:val="1"/>
    <w:rsid w:val="00DB3C07"/>
    <w:rPr>
      <w:color w:val="0000ff"/>
      <w:u w:val="single"/>
    </w:rPr>
  </w:style>
  <w:style w:type="paragraph" w:styleId="ListParagraph">
    <w:name w:val="List Paragraph"/>
    <w:basedOn w:val="Normal"/>
    <w:uiPriority w:val="34"/>
    <w:qFormat w:val="1"/>
    <w:rsid w:val="00DB3C07"/>
    <w:pPr>
      <w:ind w:left="720"/>
      <w:contextualSpacing w:val="1"/>
    </w:p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180A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rojector.tensorflow.org/" TargetMode="External"/><Relationship Id="rId22" Type="http://schemas.openxmlformats.org/officeDocument/2006/relationships/image" Target="media/image4.png"/><Relationship Id="rId21" Type="http://schemas.openxmlformats.org/officeDocument/2006/relationships/image" Target="media/image7.png"/><Relationship Id="rId24" Type="http://schemas.openxmlformats.org/officeDocument/2006/relationships/image" Target="media/image11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ckoverflow.com/questions/38080035/how-to-calculate-the-number-of-parameters-of-an-lstm-network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5.png"/><Relationship Id="rId8" Type="http://schemas.openxmlformats.org/officeDocument/2006/relationships/hyperlink" Target="https://drive.google.com/drive/folders/1YObFhuTbcHUF34_3qN7LRXd1ADIu0Bp3?usp=sharing" TargetMode="External"/><Relationship Id="rId11" Type="http://schemas.openxmlformats.org/officeDocument/2006/relationships/image" Target="media/image3.png"/><Relationship Id="rId10" Type="http://schemas.openxmlformats.org/officeDocument/2006/relationships/hyperlink" Target="https://viblo.asia/p/recurrent-neural-networkphan-1-tong-quan-va-ung-dung-jvElaB4m5kw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1.jpg"/><Relationship Id="rId15" Type="http://schemas.openxmlformats.org/officeDocument/2006/relationships/image" Target="media/image5.png"/><Relationship Id="rId14" Type="http://schemas.openxmlformats.org/officeDocument/2006/relationships/image" Target="media/image14.png"/><Relationship Id="rId17" Type="http://schemas.openxmlformats.org/officeDocument/2006/relationships/image" Target="media/image10.png"/><Relationship Id="rId16" Type="http://schemas.openxmlformats.org/officeDocument/2006/relationships/image" Target="media/image12.png"/><Relationship Id="rId19" Type="http://schemas.openxmlformats.org/officeDocument/2006/relationships/hyperlink" Target="https://colab.research.google.com/drive/1O77EwqNsOS4qUXyeCT64YjC2IqGTqMEO#scrollTo=PMPb4tHSx7CN" TargetMode="External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cVDnysMPLn8Ls0QjuDBqMbejbg==">CgMxLjAyDmguczNzeW9vOWZ0MW8zMghoLmdqZGd4czIOaC40aTgweG9td2F1dnoyDmguaW5id3Rwc3phMXlhMg5oLnhydzY2M202czdyajgAciExSGtuTWg0emJRLUxNXzdFT1ZCeDZqcGRsc0dMZ1lXZ1o=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2024-05-09T12:46:00Z</dcterms:created>
  <dc:creator>Nguyễn Văn Mạnh</dc:creator>
</cp:coreProperties>
</file>